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C301D" w14:textId="77777777" w:rsidR="0092035C" w:rsidRDefault="0092035C" w:rsidP="0092035C">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2E6E2F">
        <w:rPr>
          <w:sz w:val="24"/>
          <w:szCs w:val="24"/>
        </w:rPr>
        <w:t>Statement of E</w:t>
      </w:r>
      <w:r>
        <w:rPr>
          <w:sz w:val="24"/>
          <w:szCs w:val="24"/>
        </w:rPr>
        <w:t>thics for the Wester</w:t>
      </w:r>
      <w:r w:rsidR="002E6E2F">
        <w:rPr>
          <w:sz w:val="24"/>
          <w:szCs w:val="24"/>
        </w:rPr>
        <w:t xml:space="preserve">n Society of Weed Science </w:t>
      </w:r>
    </w:p>
    <w:p w14:paraId="211EA883" w14:textId="77777777" w:rsidR="0092035C" w:rsidRDefault="0092035C" w:rsidP="002E6E2F">
      <w:pPr>
        <w:jc w:val="both"/>
        <w:rPr>
          <w:sz w:val="24"/>
          <w:szCs w:val="24"/>
        </w:rPr>
      </w:pPr>
    </w:p>
    <w:p w14:paraId="303367EE" w14:textId="77777777" w:rsidR="0092035C" w:rsidRDefault="0092035C" w:rsidP="002E6E2F">
      <w:pPr>
        <w:jc w:val="both"/>
        <w:rPr>
          <w:sz w:val="24"/>
          <w:szCs w:val="24"/>
        </w:rPr>
      </w:pPr>
      <w:r>
        <w:rPr>
          <w:sz w:val="24"/>
          <w:szCs w:val="24"/>
        </w:rPr>
        <w:t xml:space="preserve">Members of the Western Society of Weed Science </w:t>
      </w:r>
      <w:r w:rsidR="00A179F6">
        <w:rPr>
          <w:sz w:val="24"/>
          <w:szCs w:val="24"/>
        </w:rPr>
        <w:t xml:space="preserve">(WSWS) </w:t>
      </w:r>
      <w:r>
        <w:rPr>
          <w:sz w:val="24"/>
          <w:szCs w:val="24"/>
        </w:rPr>
        <w:t xml:space="preserve">acknowledge </w:t>
      </w:r>
      <w:r w:rsidR="002E6E2F">
        <w:rPr>
          <w:sz w:val="24"/>
          <w:szCs w:val="24"/>
        </w:rPr>
        <w:t>an</w:t>
      </w:r>
      <w:r>
        <w:rPr>
          <w:sz w:val="24"/>
          <w:szCs w:val="24"/>
        </w:rPr>
        <w:t xml:space="preserve"> obligation</w:t>
      </w:r>
      <w:r w:rsidR="00A179F6">
        <w:rPr>
          <w:sz w:val="24"/>
          <w:szCs w:val="24"/>
        </w:rPr>
        <w:t xml:space="preserve"> in their work</w:t>
      </w:r>
      <w:r>
        <w:rPr>
          <w:sz w:val="24"/>
          <w:szCs w:val="24"/>
        </w:rPr>
        <w:t xml:space="preserve"> to uphold the highest standards of scientific and professional conduct </w:t>
      </w:r>
      <w:r w:rsidR="002E6E2F">
        <w:rPr>
          <w:sz w:val="24"/>
          <w:szCs w:val="24"/>
        </w:rPr>
        <w:t xml:space="preserve">that are </w:t>
      </w:r>
      <w:r>
        <w:rPr>
          <w:sz w:val="24"/>
          <w:szCs w:val="24"/>
        </w:rPr>
        <w:t>integral to the acquisition and dissemination of knowledge related to weeds</w:t>
      </w:r>
      <w:r w:rsidR="00A179F6">
        <w:rPr>
          <w:sz w:val="24"/>
          <w:szCs w:val="24"/>
        </w:rPr>
        <w:t xml:space="preserve"> and</w:t>
      </w:r>
      <w:r>
        <w:rPr>
          <w:sz w:val="24"/>
          <w:szCs w:val="24"/>
        </w:rPr>
        <w:t xml:space="preserve"> their </w:t>
      </w:r>
      <w:r w:rsidR="00A179F6">
        <w:rPr>
          <w:sz w:val="24"/>
          <w:szCs w:val="24"/>
        </w:rPr>
        <w:t xml:space="preserve">management. Members of the WSWS shall also </w:t>
      </w:r>
      <w:r w:rsidR="009A191A">
        <w:rPr>
          <w:sz w:val="24"/>
          <w:szCs w:val="24"/>
        </w:rPr>
        <w:t>engage</w:t>
      </w:r>
      <w:r w:rsidR="00A179F6">
        <w:rPr>
          <w:sz w:val="24"/>
          <w:szCs w:val="24"/>
        </w:rPr>
        <w:t xml:space="preserve"> </w:t>
      </w:r>
      <w:r w:rsidR="00D4407D">
        <w:rPr>
          <w:sz w:val="24"/>
          <w:szCs w:val="24"/>
        </w:rPr>
        <w:t xml:space="preserve">in </w:t>
      </w:r>
      <w:r w:rsidR="009A191A">
        <w:rPr>
          <w:sz w:val="24"/>
          <w:szCs w:val="24"/>
        </w:rPr>
        <w:t>WSWS business with the highest standards of honor and integrity</w:t>
      </w:r>
      <w:r w:rsidR="00A179F6">
        <w:rPr>
          <w:sz w:val="24"/>
          <w:szCs w:val="24"/>
        </w:rPr>
        <w:t>.</w:t>
      </w:r>
    </w:p>
    <w:p w14:paraId="3F26F419" w14:textId="77777777" w:rsidR="00A179F6" w:rsidRDefault="00A179F6" w:rsidP="002E6E2F">
      <w:pPr>
        <w:jc w:val="both"/>
        <w:rPr>
          <w:sz w:val="24"/>
          <w:szCs w:val="24"/>
        </w:rPr>
      </w:pPr>
    </w:p>
    <w:p w14:paraId="546F265E" w14:textId="77777777" w:rsidR="0092035C" w:rsidRDefault="0092035C" w:rsidP="002E6E2F">
      <w:pPr>
        <w:jc w:val="both"/>
        <w:rPr>
          <w:sz w:val="24"/>
          <w:szCs w:val="24"/>
        </w:rPr>
      </w:pPr>
      <w:r>
        <w:rPr>
          <w:sz w:val="24"/>
          <w:szCs w:val="24"/>
        </w:rPr>
        <w:t>The Society endorses the following standards of professional ethics as guiding principles. Members shall:</w:t>
      </w:r>
    </w:p>
    <w:p w14:paraId="471FC255" w14:textId="77777777" w:rsidR="0092035C" w:rsidRDefault="0092035C" w:rsidP="002E6E2F">
      <w:pPr>
        <w:jc w:val="both"/>
        <w:rPr>
          <w:sz w:val="24"/>
          <w:szCs w:val="24"/>
        </w:rPr>
      </w:pPr>
      <w:r>
        <w:rPr>
          <w:sz w:val="24"/>
          <w:szCs w:val="24"/>
        </w:rPr>
        <w:tab/>
        <w:t xml:space="preserve">1. Uphold the highest standards of scientific investigation. </w:t>
      </w:r>
    </w:p>
    <w:p w14:paraId="286F1D15" w14:textId="77777777" w:rsidR="0092035C" w:rsidRDefault="0092035C" w:rsidP="002E6E2F">
      <w:pPr>
        <w:jc w:val="both"/>
        <w:rPr>
          <w:sz w:val="24"/>
          <w:szCs w:val="24"/>
        </w:rPr>
      </w:pPr>
      <w:r>
        <w:rPr>
          <w:sz w:val="24"/>
          <w:szCs w:val="24"/>
        </w:rPr>
        <w:tab/>
        <w:t>2. Honor the accomplishments of others and properly credit the work and ideas of others.</w:t>
      </w:r>
    </w:p>
    <w:p w14:paraId="49BB7F2D" w14:textId="77777777" w:rsidR="0092035C" w:rsidRDefault="0092035C" w:rsidP="002E6E2F">
      <w:pPr>
        <w:jc w:val="both"/>
        <w:rPr>
          <w:sz w:val="24"/>
          <w:szCs w:val="24"/>
        </w:rPr>
      </w:pPr>
      <w:r>
        <w:rPr>
          <w:sz w:val="24"/>
          <w:szCs w:val="24"/>
        </w:rPr>
        <w:tab/>
        <w:t>3. Avoid conflicts of interest.</w:t>
      </w:r>
    </w:p>
    <w:p w14:paraId="390AC54E" w14:textId="77777777" w:rsidR="0092035C" w:rsidRDefault="0092035C" w:rsidP="002E6E2F">
      <w:pPr>
        <w:jc w:val="both"/>
        <w:rPr>
          <w:sz w:val="24"/>
          <w:szCs w:val="24"/>
        </w:rPr>
      </w:pPr>
      <w:r>
        <w:rPr>
          <w:sz w:val="24"/>
          <w:szCs w:val="24"/>
        </w:rPr>
        <w:tab/>
        <w:t xml:space="preserve">4. </w:t>
      </w:r>
      <w:r w:rsidR="00D4407D">
        <w:rPr>
          <w:sz w:val="24"/>
          <w:szCs w:val="24"/>
        </w:rPr>
        <w:t>Strive to d</w:t>
      </w:r>
      <w:r>
        <w:rPr>
          <w:sz w:val="24"/>
          <w:szCs w:val="24"/>
        </w:rPr>
        <w:t>emonstrate social responsibility in scientific and professional practice.</w:t>
      </w:r>
    </w:p>
    <w:p w14:paraId="6D4000A6" w14:textId="77777777" w:rsidR="0092035C" w:rsidRDefault="0092035C" w:rsidP="002E6E2F">
      <w:pPr>
        <w:jc w:val="both"/>
        <w:rPr>
          <w:sz w:val="24"/>
          <w:szCs w:val="24"/>
        </w:rPr>
      </w:pPr>
      <w:r>
        <w:rPr>
          <w:sz w:val="24"/>
          <w:szCs w:val="24"/>
        </w:rPr>
        <w:tab/>
        <w:t xml:space="preserve">5. Provide honest and impartial advice. </w:t>
      </w:r>
    </w:p>
    <w:p w14:paraId="4B65CCCD" w14:textId="77777777" w:rsidR="0092035C" w:rsidRDefault="0092035C" w:rsidP="002E6E2F">
      <w:pPr>
        <w:ind w:left="720"/>
        <w:jc w:val="both"/>
        <w:rPr>
          <w:sz w:val="24"/>
          <w:szCs w:val="24"/>
        </w:rPr>
      </w:pPr>
      <w:r>
        <w:rPr>
          <w:sz w:val="24"/>
          <w:szCs w:val="24"/>
        </w:rPr>
        <w:t xml:space="preserve">6. Strive to instill </w:t>
      </w:r>
      <w:r w:rsidR="009A191A">
        <w:rPr>
          <w:sz w:val="24"/>
          <w:szCs w:val="24"/>
        </w:rPr>
        <w:t xml:space="preserve">and promote </w:t>
      </w:r>
      <w:r>
        <w:rPr>
          <w:sz w:val="24"/>
          <w:szCs w:val="24"/>
        </w:rPr>
        <w:t xml:space="preserve">fundamental ethical standards in </w:t>
      </w:r>
      <w:r w:rsidR="009A191A">
        <w:rPr>
          <w:sz w:val="24"/>
          <w:szCs w:val="24"/>
        </w:rPr>
        <w:t>outreach and educational efforts</w:t>
      </w:r>
      <w:r>
        <w:rPr>
          <w:sz w:val="24"/>
          <w:szCs w:val="24"/>
        </w:rPr>
        <w:t>.</w:t>
      </w:r>
    </w:p>
    <w:p w14:paraId="1B6EAEEA" w14:textId="77777777" w:rsidR="009A191A" w:rsidRDefault="009A191A" w:rsidP="002E6E2F">
      <w:pPr>
        <w:ind w:left="720"/>
        <w:jc w:val="both"/>
        <w:rPr>
          <w:sz w:val="24"/>
          <w:szCs w:val="24"/>
        </w:rPr>
      </w:pPr>
      <w:r>
        <w:rPr>
          <w:sz w:val="24"/>
          <w:szCs w:val="24"/>
        </w:rPr>
        <w:t xml:space="preserve">7. Adhere to all </w:t>
      </w:r>
      <w:r w:rsidR="008F2693">
        <w:rPr>
          <w:sz w:val="24"/>
          <w:szCs w:val="24"/>
        </w:rPr>
        <w:t>laws, rules and regulations that provide for all people regardless of race, color, religion, sex, age, national origin, or disability.</w:t>
      </w:r>
    </w:p>
    <w:p w14:paraId="003903B4" w14:textId="77777777" w:rsidR="0092035C" w:rsidRDefault="0092035C" w:rsidP="002E6E2F">
      <w:pPr>
        <w:jc w:val="both"/>
        <w:rPr>
          <w:sz w:val="24"/>
          <w:szCs w:val="24"/>
        </w:rPr>
      </w:pPr>
    </w:p>
    <w:p w14:paraId="264FC8D0" w14:textId="77777777" w:rsidR="0092035C" w:rsidRDefault="0092035C" w:rsidP="002E6E2F">
      <w:pPr>
        <w:jc w:val="both"/>
        <w:rPr>
          <w:sz w:val="24"/>
          <w:szCs w:val="24"/>
        </w:rPr>
      </w:pPr>
      <w:r>
        <w:rPr>
          <w:sz w:val="24"/>
          <w:szCs w:val="24"/>
        </w:rPr>
        <w:t>Adopted by the</w:t>
      </w:r>
    </w:p>
    <w:p w14:paraId="5DD7A4C9" w14:textId="77777777" w:rsidR="0092035C" w:rsidRDefault="0092035C" w:rsidP="002E6E2F">
      <w:pPr>
        <w:jc w:val="both"/>
        <w:rPr>
          <w:sz w:val="24"/>
          <w:szCs w:val="24"/>
        </w:rPr>
      </w:pPr>
      <w:r>
        <w:rPr>
          <w:sz w:val="24"/>
          <w:szCs w:val="24"/>
        </w:rPr>
        <w:t>Board of Directors of the Western Society of Weed Science</w:t>
      </w:r>
    </w:p>
    <w:p w14:paraId="34D99759" w14:textId="77777777" w:rsidR="00492106" w:rsidRDefault="0092035C" w:rsidP="002E6E2F">
      <w:pPr>
        <w:jc w:val="both"/>
        <w:rPr>
          <w:sz w:val="24"/>
          <w:szCs w:val="24"/>
        </w:rPr>
      </w:pPr>
      <w:r>
        <w:rPr>
          <w:sz w:val="24"/>
          <w:szCs w:val="24"/>
        </w:rPr>
        <w:t>Month, date, 2013</w:t>
      </w:r>
    </w:p>
    <w:p w14:paraId="1A90137E" w14:textId="77777777" w:rsidR="002E6E2F" w:rsidRDefault="002E6E2F" w:rsidP="002E6E2F">
      <w:pPr>
        <w:jc w:val="both"/>
        <w:rPr>
          <w:sz w:val="24"/>
          <w:szCs w:val="24"/>
        </w:rPr>
      </w:pPr>
      <w:r>
        <w:rPr>
          <w:sz w:val="24"/>
          <w:szCs w:val="24"/>
        </w:rPr>
        <w:t xml:space="preserve">Ratified by the </w:t>
      </w:r>
    </w:p>
    <w:p w14:paraId="24487A4E" w14:textId="77777777" w:rsidR="002E6E2F" w:rsidRDefault="002E6E2F" w:rsidP="002E6E2F">
      <w:pPr>
        <w:jc w:val="both"/>
        <w:rPr>
          <w:sz w:val="24"/>
          <w:szCs w:val="24"/>
        </w:rPr>
      </w:pPr>
      <w:r>
        <w:rPr>
          <w:sz w:val="24"/>
          <w:szCs w:val="24"/>
        </w:rPr>
        <w:t>Members of the Western Society of Weed Science</w:t>
      </w:r>
    </w:p>
    <w:p w14:paraId="0B88B84A" w14:textId="77777777" w:rsidR="002E6E2F" w:rsidRDefault="002E6E2F" w:rsidP="002E6E2F">
      <w:pPr>
        <w:jc w:val="both"/>
      </w:pPr>
      <w:r>
        <w:rPr>
          <w:sz w:val="24"/>
          <w:szCs w:val="24"/>
        </w:rPr>
        <w:t>Month, Date, 2014</w:t>
      </w:r>
      <w:bookmarkStart w:id="0" w:name="_GoBack"/>
      <w:bookmarkEnd w:id="0"/>
    </w:p>
    <w:sectPr w:rsidR="002E6E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A67B" w14:textId="77777777" w:rsidR="002E6E2F" w:rsidRDefault="002E6E2F" w:rsidP="002E6E2F">
      <w:r>
        <w:separator/>
      </w:r>
    </w:p>
  </w:endnote>
  <w:endnote w:type="continuationSeparator" w:id="0">
    <w:p w14:paraId="614791EE" w14:textId="77777777" w:rsidR="002E6E2F" w:rsidRDefault="002E6E2F" w:rsidP="002E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7F61F" w14:textId="77777777" w:rsidR="002E6E2F" w:rsidRDefault="002E6E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AA9341" w14:textId="77777777" w:rsidR="002E6E2F" w:rsidRDefault="002E6E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9079D0" w14:textId="77777777" w:rsidR="002E6E2F" w:rsidRDefault="002E6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299F8" w14:textId="77777777" w:rsidR="002E6E2F" w:rsidRDefault="002E6E2F" w:rsidP="002E6E2F">
      <w:r>
        <w:separator/>
      </w:r>
    </w:p>
  </w:footnote>
  <w:footnote w:type="continuationSeparator" w:id="0">
    <w:p w14:paraId="65299F5A" w14:textId="77777777" w:rsidR="002E6E2F" w:rsidRDefault="002E6E2F" w:rsidP="002E6E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1AD6CD" w14:textId="77777777" w:rsidR="002E6E2F" w:rsidRDefault="002E6E2F">
    <w:pPr>
      <w:pStyle w:val="Header"/>
    </w:pPr>
    <w:r>
      <w:rPr>
        <w:noProof/>
      </w:rPr>
      <w:pict w14:anchorId="76E82A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221 13876 4123 13647 4320 13680 4712 14236 7461 14203 11683 11454 4320 11323 3829 11127 4810 10243 10996 8018 5105 7461 3829 7232 4320 5727 4123 4614 4221 4581 4516 5170 6970 5138 8934 3600 5694 2978 4418 2094 4123 65 4320 32 4614 589 6578 589 15218 261 16690 0 16887 32 16887 196 17378 2061 17476 2683 17280 3207 16690 3665 15709 3829 16200 4876 17672 6774 17378 6774 17083 6218 14530 6283 14530 7887 17476 10538 17378 10538 17181 10112 15021 11585 17476 15905 17378 15938 17083 15381 15316 15349 13058 16429 14334 16461 14236 16461 11978 18032 16494 18752 18163 19080 17476 20487 17378 20650 17280 20487 16298 20029 13843 20029 7167 20160 5301 21305 7952 21370 7952 21403 4614 21305 4221" fillcolor="silver" stroked="f">
          <v:textpath style="font-family:&quot;Times New Roman&quot;;font-size:1pt;font-weight:bold"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DA9617" w14:textId="77777777" w:rsidR="002E6E2F" w:rsidRDefault="002E6E2F">
    <w:pPr>
      <w:pStyle w:val="Header"/>
    </w:pPr>
    <w:r>
      <w:rPr>
        <w:noProof/>
      </w:rPr>
      <w:pict w14:anchorId="43B74F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221 13876 4123 13647 4320 13680 4712 14236 7461 14203 11683 11454 4320 11323 3829 11127 4810 10243 10996 8018 5105 7461 3829 7232 4320 5727 4123 4614 4221 4581 4516 5170 6970 5138 8934 3600 5694 2978 4418 2094 4123 65 4320 32 4614 589 6578 589 15218 261 16690 0 16887 32 16887 196 17378 2061 17476 2683 17280 3207 16690 3665 15709 3829 16200 4876 17672 6774 17378 6774 17083 6218 14530 6283 14530 7887 17476 10538 17378 10538 17181 10112 15021 11585 17476 15905 17378 15938 17083 15381 15316 15349 13058 16429 14334 16461 14236 16461 11978 18032 16494 18752 18163 19080 17476 20487 17378 20650 17280 20487 16298 20029 13843 20029 7167 20160 5301 21305 7952 21370 7952 21403 4614 21305 4221" fillcolor="silver" stroked="f">
          <v:textpath style="font-family:&quot;Times New Roman&quot;;font-size:1pt;font-weight:bold"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A7F2D" w14:textId="77777777" w:rsidR="002E6E2F" w:rsidRDefault="002E6E2F">
    <w:pPr>
      <w:pStyle w:val="Header"/>
    </w:pPr>
    <w:r>
      <w:rPr>
        <w:noProof/>
      </w:rPr>
      <w:pict w14:anchorId="6A76AC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221 13876 4123 13647 4320 13680 4712 14236 7461 14203 11683 11454 4320 11323 3829 11127 4810 10243 10996 8018 5105 7461 3829 7232 4320 5727 4123 4614 4221 4581 4516 5170 6970 5138 8934 3600 5694 2978 4418 2094 4123 65 4320 32 4614 589 6578 589 15218 261 16690 0 16887 32 16887 196 17378 2061 17476 2683 17280 3207 16690 3665 15709 3829 16200 4876 17672 6774 17378 6774 17083 6218 14530 6283 14530 7887 17476 10538 17378 10538 17181 10112 15021 11585 17476 15905 17378 15938 17083 15381 15316 15349 13058 16429 14334 16461 14236 16461 11978 18032 16494 18752 18163 19080 17476 20487 17378 20650 17280 20487 16298 20029 13843 20029 7167 20160 5301 21305 7952 21370 7952 21403 4614 21305 4221" fillcolor="silver" stroked="f">
          <v:textpath style="font-family:&quot;Times New Roman&quot;;font-size:1pt;font-weight:bold"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5C"/>
    <w:rsid w:val="000B0EEB"/>
    <w:rsid w:val="002E6E2F"/>
    <w:rsid w:val="00492106"/>
    <w:rsid w:val="008D1FFC"/>
    <w:rsid w:val="008F2693"/>
    <w:rsid w:val="0092035C"/>
    <w:rsid w:val="009A191A"/>
    <w:rsid w:val="00A179F6"/>
    <w:rsid w:val="00D4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72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5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2F"/>
    <w:pPr>
      <w:tabs>
        <w:tab w:val="center" w:pos="4320"/>
        <w:tab w:val="right" w:pos="8640"/>
      </w:tabs>
    </w:pPr>
  </w:style>
  <w:style w:type="character" w:customStyle="1" w:styleId="HeaderChar">
    <w:name w:val="Header Char"/>
    <w:basedOn w:val="DefaultParagraphFont"/>
    <w:link w:val="Header"/>
    <w:uiPriority w:val="99"/>
    <w:rsid w:val="002E6E2F"/>
    <w:rPr>
      <w:rFonts w:ascii="Times New Roman" w:hAnsi="Times New Roman" w:cs="Times New Roman"/>
      <w:sz w:val="20"/>
      <w:szCs w:val="20"/>
    </w:rPr>
  </w:style>
  <w:style w:type="paragraph" w:styleId="Footer">
    <w:name w:val="footer"/>
    <w:basedOn w:val="Normal"/>
    <w:link w:val="FooterChar"/>
    <w:uiPriority w:val="99"/>
    <w:unhideWhenUsed/>
    <w:rsid w:val="002E6E2F"/>
    <w:pPr>
      <w:tabs>
        <w:tab w:val="center" w:pos="4320"/>
        <w:tab w:val="right" w:pos="8640"/>
      </w:tabs>
    </w:pPr>
  </w:style>
  <w:style w:type="character" w:customStyle="1" w:styleId="FooterChar">
    <w:name w:val="Footer Char"/>
    <w:basedOn w:val="DefaultParagraphFont"/>
    <w:link w:val="Footer"/>
    <w:uiPriority w:val="99"/>
    <w:rsid w:val="002E6E2F"/>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5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2F"/>
    <w:pPr>
      <w:tabs>
        <w:tab w:val="center" w:pos="4320"/>
        <w:tab w:val="right" w:pos="8640"/>
      </w:tabs>
    </w:pPr>
  </w:style>
  <w:style w:type="character" w:customStyle="1" w:styleId="HeaderChar">
    <w:name w:val="Header Char"/>
    <w:basedOn w:val="DefaultParagraphFont"/>
    <w:link w:val="Header"/>
    <w:uiPriority w:val="99"/>
    <w:rsid w:val="002E6E2F"/>
    <w:rPr>
      <w:rFonts w:ascii="Times New Roman" w:hAnsi="Times New Roman" w:cs="Times New Roman"/>
      <w:sz w:val="20"/>
      <w:szCs w:val="20"/>
    </w:rPr>
  </w:style>
  <w:style w:type="paragraph" w:styleId="Footer">
    <w:name w:val="footer"/>
    <w:basedOn w:val="Normal"/>
    <w:link w:val="FooterChar"/>
    <w:uiPriority w:val="99"/>
    <w:unhideWhenUsed/>
    <w:rsid w:val="002E6E2F"/>
    <w:pPr>
      <w:tabs>
        <w:tab w:val="center" w:pos="4320"/>
        <w:tab w:val="right" w:pos="8640"/>
      </w:tabs>
    </w:pPr>
  </w:style>
  <w:style w:type="character" w:customStyle="1" w:styleId="FooterChar">
    <w:name w:val="Footer Char"/>
    <w:basedOn w:val="DefaultParagraphFont"/>
    <w:link w:val="Footer"/>
    <w:uiPriority w:val="99"/>
    <w:rsid w:val="002E6E2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Kai Umeda</cp:lastModifiedBy>
  <cp:revision>3</cp:revision>
  <dcterms:created xsi:type="dcterms:W3CDTF">2013-02-12T20:06:00Z</dcterms:created>
  <dcterms:modified xsi:type="dcterms:W3CDTF">2013-02-13T21:30:00Z</dcterms:modified>
</cp:coreProperties>
</file>