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CF" w:rsidRDefault="009E67CF" w:rsidP="00CE1457">
      <w:pPr>
        <w:rPr>
          <w:b/>
        </w:rPr>
      </w:pPr>
    </w:p>
    <w:p w:rsidR="002F5F42" w:rsidRPr="00015390" w:rsidRDefault="001E3A72" w:rsidP="000B250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6pt;width:102pt;height:50.95pt;z-index:251657728;visibility:visible;mso-wrap-edited:f">
            <v:imagedata r:id="rId7" o:title=""/>
            <w10:wrap type="topAndBottom"/>
          </v:shape>
          <o:OLEObject Type="Embed" ProgID="Word.Picture.8" ShapeID="_x0000_s1026" DrawAspect="Content" ObjectID="_1392120624" r:id="rId8"/>
        </w:pict>
      </w:r>
      <w:r w:rsidR="00B34906" w:rsidRPr="00015390">
        <w:rPr>
          <w:b/>
        </w:rPr>
        <w:t xml:space="preserve">WSWS </w:t>
      </w:r>
      <w:r w:rsidR="00C252C0" w:rsidRPr="00015390">
        <w:rPr>
          <w:b/>
        </w:rPr>
        <w:t>Office</w:t>
      </w:r>
      <w:r w:rsidR="00B34906" w:rsidRPr="00015390">
        <w:rPr>
          <w:b/>
        </w:rPr>
        <w:t>r</w:t>
      </w:r>
      <w:r w:rsidR="00193FA2" w:rsidRPr="00015390">
        <w:rPr>
          <w:b/>
        </w:rPr>
        <w:t xml:space="preserve"> and </w:t>
      </w:r>
      <w:r w:rsidR="00C252C0" w:rsidRPr="00015390">
        <w:rPr>
          <w:b/>
        </w:rPr>
        <w:t>Committee</w:t>
      </w:r>
      <w:r w:rsidR="00193FA2" w:rsidRPr="00015390">
        <w:rPr>
          <w:b/>
        </w:rPr>
        <w:t xml:space="preserve"> Report</w:t>
      </w:r>
    </w:p>
    <w:p w:rsidR="00193FA2" w:rsidRPr="00015390" w:rsidRDefault="00193FA2" w:rsidP="00193FA2">
      <w:pPr>
        <w:jc w:val="center"/>
        <w:rPr>
          <w:b/>
        </w:rPr>
      </w:pPr>
    </w:p>
    <w:p w:rsidR="009E67CF" w:rsidRDefault="009E67CF" w:rsidP="00193FA2">
      <w:pPr>
        <w:rPr>
          <w:b/>
        </w:rPr>
      </w:pPr>
    </w:p>
    <w:p w:rsidR="00AF0736" w:rsidRPr="00015390" w:rsidRDefault="00193FA2" w:rsidP="00193FA2">
      <w:r w:rsidRPr="00015390">
        <w:rPr>
          <w:b/>
        </w:rPr>
        <w:t>Office or Committee Name:</w:t>
      </w:r>
      <w:r w:rsidR="005E6710" w:rsidRPr="00015390">
        <w:rPr>
          <w:b/>
        </w:rPr>
        <w:t xml:space="preserve"> </w:t>
      </w:r>
      <w:bookmarkStart w:id="0" w:name="STUDENT_PAPER_JUDGING_COMMITTEE_"/>
      <w:r w:rsidR="00354077" w:rsidRPr="00B4455B">
        <w:rPr>
          <w:b/>
          <w:bCs/>
          <w:color w:val="BC120A"/>
        </w:rPr>
        <w:t>STUDENT PAPER JUDGING COMMITTEE</w:t>
      </w:r>
      <w:bookmarkEnd w:id="0"/>
    </w:p>
    <w:p w:rsidR="009E67CF" w:rsidRDefault="009E67CF" w:rsidP="00193FA2">
      <w:pPr>
        <w:rPr>
          <w:b/>
        </w:rPr>
      </w:pPr>
    </w:p>
    <w:p w:rsidR="00354077" w:rsidRPr="0080424D" w:rsidRDefault="00193FA2" w:rsidP="00354077">
      <w:pPr>
        <w:pStyle w:val="NormalWeb"/>
        <w:spacing w:before="0" w:beforeAutospacing="0" w:after="0" w:afterAutospacing="0"/>
      </w:pPr>
      <w:r w:rsidRPr="0080424D">
        <w:rPr>
          <w:b/>
        </w:rPr>
        <w:t>Officer or Chairperson Name</w:t>
      </w:r>
      <w:r w:rsidR="0080424D">
        <w:rPr>
          <w:b/>
        </w:rPr>
        <w:t>:</w:t>
      </w:r>
      <w:r w:rsidR="0074522E" w:rsidRPr="0080424D">
        <w:rPr>
          <w:rFonts w:ascii="Arial" w:hAnsi="Arial" w:cs="Arial"/>
          <w:b/>
        </w:rPr>
        <w:t xml:space="preserve"> </w:t>
      </w:r>
      <w:r w:rsidR="000B2501" w:rsidRPr="00B4455B">
        <w:t>Jamshid Ashigh</w:t>
      </w:r>
      <w:r w:rsidR="00354077" w:rsidRPr="0080424D">
        <w:t xml:space="preserve"> </w:t>
      </w:r>
    </w:p>
    <w:p w:rsidR="00354077" w:rsidRDefault="00354077" w:rsidP="00193FA2">
      <w:pPr>
        <w:rPr>
          <w:b/>
        </w:rPr>
      </w:pPr>
    </w:p>
    <w:p w:rsidR="00AF0736" w:rsidRPr="00015390" w:rsidRDefault="00193FA2" w:rsidP="00193FA2">
      <w:pPr>
        <w:rPr>
          <w:b/>
        </w:rPr>
      </w:pPr>
      <w:r w:rsidRPr="00015390">
        <w:rPr>
          <w:b/>
        </w:rPr>
        <w:t>Date of Preparation</w:t>
      </w:r>
      <w:r w:rsidR="003C5DFD" w:rsidRPr="00015390">
        <w:rPr>
          <w:b/>
        </w:rPr>
        <w:t xml:space="preserve"> (include year)</w:t>
      </w:r>
      <w:r w:rsidRPr="00015390">
        <w:rPr>
          <w:b/>
        </w:rPr>
        <w:t>:</w:t>
      </w:r>
      <w:r w:rsidR="005E6710" w:rsidRPr="00015390">
        <w:rPr>
          <w:b/>
        </w:rPr>
        <w:t xml:space="preserve"> </w:t>
      </w:r>
      <w:r w:rsidR="0080424D">
        <w:rPr>
          <w:b/>
        </w:rPr>
        <w:t>1</w:t>
      </w:r>
      <w:r w:rsidR="00354077">
        <w:rPr>
          <w:b/>
        </w:rPr>
        <w:t>/</w:t>
      </w:r>
      <w:r w:rsidR="0080424D">
        <w:rPr>
          <w:b/>
        </w:rPr>
        <w:t>3</w:t>
      </w:r>
      <w:r w:rsidR="00354077">
        <w:rPr>
          <w:b/>
        </w:rPr>
        <w:t>/201</w:t>
      </w:r>
      <w:r w:rsidR="0080424D">
        <w:rPr>
          <w:b/>
        </w:rPr>
        <w:t>2</w:t>
      </w:r>
    </w:p>
    <w:p w:rsidR="005E6710" w:rsidRPr="00015390" w:rsidRDefault="005E6710" w:rsidP="00193FA2">
      <w:pPr>
        <w:rPr>
          <w:b/>
        </w:rPr>
      </w:pPr>
    </w:p>
    <w:p w:rsidR="00D8322A" w:rsidRPr="00B4455B" w:rsidRDefault="00B4455B" w:rsidP="009D1046">
      <w:pPr>
        <w:jc w:val="both"/>
      </w:pPr>
      <w:r>
        <w:rPr>
          <w:b/>
        </w:rPr>
        <w:t>Committee Activities during the Year:</w:t>
      </w:r>
      <w:r w:rsidR="000006A1" w:rsidRPr="00015390">
        <w:rPr>
          <w:b/>
        </w:rPr>
        <w:t xml:space="preserve">  </w:t>
      </w:r>
      <w:r w:rsidR="00354077" w:rsidRPr="00B4455B">
        <w:t xml:space="preserve">President elect </w:t>
      </w:r>
      <w:r w:rsidRPr="00B4455B">
        <w:t>Umeda</w:t>
      </w:r>
      <w:r w:rsidR="00354077" w:rsidRPr="00B4455B">
        <w:t xml:space="preserve"> supplied </w:t>
      </w:r>
      <w:r w:rsidR="00705F01" w:rsidRPr="00B4455B">
        <w:t xml:space="preserve">the </w:t>
      </w:r>
      <w:r w:rsidR="00354077" w:rsidRPr="00B4455B">
        <w:t>list of titles submitted in early January.</w:t>
      </w:r>
      <w:r w:rsidR="00705F01" w:rsidRPr="00B4455B">
        <w:t xml:space="preserve">  </w:t>
      </w:r>
      <w:r w:rsidR="00354077" w:rsidRPr="00B4455B">
        <w:t>Based on numbers</w:t>
      </w:r>
      <w:r>
        <w:t xml:space="preserve"> </w:t>
      </w:r>
      <w:r w:rsidR="00942A7A" w:rsidRPr="00B4455B">
        <w:t>(1</w:t>
      </w:r>
      <w:r w:rsidR="00710DD8">
        <w:t>9</w:t>
      </w:r>
      <w:r w:rsidR="00942A7A" w:rsidRPr="00B4455B">
        <w:t xml:space="preserve"> papers – </w:t>
      </w:r>
      <w:r>
        <w:t>16</w:t>
      </w:r>
      <w:r w:rsidR="00942A7A" w:rsidRPr="00B4455B">
        <w:t xml:space="preserve"> posters</w:t>
      </w:r>
      <w:r w:rsidR="008353DD">
        <w:t xml:space="preserve"> including 4 undergraduate presenters</w:t>
      </w:r>
      <w:r w:rsidR="00942A7A" w:rsidRPr="00B4455B">
        <w:t>) the</w:t>
      </w:r>
      <w:r w:rsidR="00354077" w:rsidRPr="00B4455B">
        <w:t xml:space="preserve"> committee </w:t>
      </w:r>
      <w:r w:rsidR="00942A7A" w:rsidRPr="00B4455B">
        <w:t>decided</w:t>
      </w:r>
      <w:r>
        <w:t>,</w:t>
      </w:r>
      <w:r w:rsidR="00942A7A" w:rsidRPr="00B4455B">
        <w:t xml:space="preserve"> via email</w:t>
      </w:r>
      <w:r>
        <w:t>,</w:t>
      </w:r>
      <w:r w:rsidR="00942A7A" w:rsidRPr="00B4455B">
        <w:t xml:space="preserve"> to have two divisions in both Oral presentations and Posters, grouping on which project the presentation had been submitted.  A mass emailing to </w:t>
      </w:r>
      <w:r w:rsidR="00533C24" w:rsidRPr="00B4455B">
        <w:t xml:space="preserve">WSWS </w:t>
      </w:r>
      <w:r w:rsidR="009511E5" w:rsidRPr="00B4455B">
        <w:t>members garnered 1</w:t>
      </w:r>
      <w:r w:rsidR="00710DD8">
        <w:t>6</w:t>
      </w:r>
      <w:r w:rsidR="00942A7A" w:rsidRPr="00B4455B">
        <w:t xml:space="preserve"> volunteers that will serve as judges for these presentations.  Pre meeting listing of assignments were emailed to these volunteers to allow review of abstracts prior to arrival at the meeting.  Meeting times for committee and judging panels have been scheduled.</w:t>
      </w:r>
    </w:p>
    <w:p w:rsidR="00942A7A" w:rsidRPr="00015390" w:rsidRDefault="00942A7A" w:rsidP="00D8322A">
      <w:pPr>
        <w:ind w:left="720"/>
      </w:pPr>
    </w:p>
    <w:p w:rsidR="00C622FD" w:rsidRPr="000A1C69" w:rsidRDefault="00193FA2" w:rsidP="00193FA2">
      <w:pPr>
        <w:rPr>
          <w:rFonts w:ascii="Arial" w:hAnsi="Arial" w:cs="Arial"/>
          <w:sz w:val="20"/>
          <w:szCs w:val="20"/>
        </w:rPr>
      </w:pPr>
      <w:r w:rsidRPr="00015390">
        <w:rPr>
          <w:b/>
        </w:rPr>
        <w:t xml:space="preserve">Recommendations </w:t>
      </w:r>
      <w:r w:rsidR="001347E8" w:rsidRPr="00015390">
        <w:rPr>
          <w:b/>
        </w:rPr>
        <w:t>f</w:t>
      </w:r>
      <w:r w:rsidRPr="00015390">
        <w:rPr>
          <w:b/>
        </w:rPr>
        <w:t>or Board Action:</w:t>
      </w:r>
      <w:r w:rsidR="00255DB7" w:rsidRPr="00015390">
        <w:rPr>
          <w:b/>
        </w:rPr>
        <w:t xml:space="preserve"> </w:t>
      </w:r>
      <w:r w:rsidR="000A1C69" w:rsidRPr="00FE09C5">
        <w:t>Recognize awards at Annual Business Meeting</w:t>
      </w:r>
      <w:r w:rsidR="000E1533">
        <w:rPr>
          <w:rFonts w:ascii="Arial" w:hAnsi="Arial" w:cs="Arial"/>
          <w:sz w:val="20"/>
          <w:szCs w:val="20"/>
        </w:rPr>
        <w:t>.</w:t>
      </w:r>
      <w:r w:rsidR="00255DB7" w:rsidRPr="000A1C69">
        <w:rPr>
          <w:rFonts w:ascii="Arial" w:hAnsi="Arial" w:cs="Arial"/>
          <w:sz w:val="20"/>
          <w:szCs w:val="20"/>
        </w:rPr>
        <w:t xml:space="preserve"> </w:t>
      </w:r>
    </w:p>
    <w:p w:rsidR="00AF0736" w:rsidRPr="00015390" w:rsidRDefault="00AF0736" w:rsidP="00193FA2">
      <w:pPr>
        <w:rPr>
          <w:b/>
        </w:rPr>
      </w:pPr>
    </w:p>
    <w:p w:rsidR="000E1533" w:rsidRPr="00FE09C5" w:rsidRDefault="00193FA2" w:rsidP="00193FA2">
      <w:r w:rsidRPr="00015390">
        <w:rPr>
          <w:b/>
        </w:rPr>
        <w:t>Budget Needs:</w:t>
      </w:r>
      <w:r w:rsidR="00255DB7" w:rsidRPr="00015390">
        <w:rPr>
          <w:b/>
        </w:rPr>
        <w:t xml:space="preserve">  </w:t>
      </w:r>
      <w:r w:rsidR="000A1C69" w:rsidRPr="00FE09C5">
        <w:t>Operating Guidelines state th</w:t>
      </w:r>
      <w:r w:rsidR="000E1533" w:rsidRPr="00FE09C5">
        <w:t>e c</w:t>
      </w:r>
      <w:r w:rsidR="000A1C69" w:rsidRPr="00FE09C5">
        <w:t xml:space="preserve">ash </w:t>
      </w:r>
      <w:r w:rsidR="000E1533" w:rsidRPr="00FE09C5">
        <w:t>amounts shown below:</w:t>
      </w:r>
    </w:p>
    <w:p w:rsidR="000A1C69" w:rsidRPr="00FE09C5" w:rsidRDefault="000A1C69" w:rsidP="00193FA2">
      <w:r w:rsidRPr="00FE09C5">
        <w:t>Award</w:t>
      </w:r>
      <w:r w:rsidRPr="00FE09C5">
        <w:tab/>
      </w:r>
      <w:r w:rsidRPr="00FE09C5">
        <w:tab/>
        <w:t>Number</w:t>
      </w:r>
      <w:r w:rsidRPr="00FE09C5">
        <w:tab/>
      </w:r>
      <w:r w:rsidRPr="00FE09C5">
        <w:tab/>
        <w:t>Cash amount</w:t>
      </w:r>
      <w:r w:rsidRPr="00FE09C5">
        <w:tab/>
      </w:r>
      <w:r w:rsidRPr="00FE09C5">
        <w:tab/>
        <w:t>Total Value</w:t>
      </w:r>
    </w:p>
    <w:p w:rsidR="000A1C69" w:rsidRPr="00FE09C5" w:rsidRDefault="000A1C69" w:rsidP="00193FA2">
      <w:r w:rsidRPr="00FE09C5">
        <w:t>First Place</w:t>
      </w:r>
      <w:r w:rsidRPr="00FE09C5">
        <w:tab/>
        <w:t xml:space="preserve">   </w:t>
      </w:r>
      <w:r w:rsidR="00710DD8">
        <w:t>5</w:t>
      </w:r>
      <w:r w:rsidRPr="00FE09C5">
        <w:tab/>
      </w:r>
      <w:r w:rsidRPr="00FE09C5">
        <w:tab/>
      </w:r>
      <w:r w:rsidR="00FE09C5">
        <w:tab/>
      </w:r>
      <w:r w:rsidRPr="00FE09C5">
        <w:t>$ 100</w:t>
      </w:r>
      <w:r w:rsidRPr="00FE09C5">
        <w:tab/>
      </w:r>
      <w:r w:rsidRPr="00FE09C5">
        <w:tab/>
      </w:r>
      <w:r w:rsidR="000E1533" w:rsidRPr="00FE09C5">
        <w:tab/>
      </w:r>
      <w:r w:rsidR="00533C24" w:rsidRPr="00FE09C5">
        <w:t xml:space="preserve"> </w:t>
      </w:r>
      <w:proofErr w:type="gramStart"/>
      <w:r w:rsidRPr="00FE09C5">
        <w:t>$</w:t>
      </w:r>
      <w:r w:rsidR="00710DD8">
        <w:t xml:space="preserve">  5</w:t>
      </w:r>
      <w:r w:rsidR="00533C24" w:rsidRPr="00FE09C5">
        <w:t>00</w:t>
      </w:r>
      <w:proofErr w:type="gramEnd"/>
    </w:p>
    <w:p w:rsidR="000A1C69" w:rsidRPr="00FE09C5" w:rsidRDefault="000A1C69" w:rsidP="00193FA2">
      <w:r w:rsidRPr="00FE09C5">
        <w:t>Second Place</w:t>
      </w:r>
      <w:r w:rsidRPr="00FE09C5">
        <w:tab/>
        <w:t xml:space="preserve">   4</w:t>
      </w:r>
      <w:r w:rsidRPr="00FE09C5">
        <w:tab/>
      </w:r>
      <w:r w:rsidRPr="00FE09C5">
        <w:tab/>
      </w:r>
      <w:r w:rsidR="00FE09C5">
        <w:tab/>
      </w:r>
      <w:proofErr w:type="gramStart"/>
      <w:r w:rsidRPr="00FE09C5">
        <w:t>$  75</w:t>
      </w:r>
      <w:proofErr w:type="gramEnd"/>
      <w:r w:rsidRPr="00FE09C5">
        <w:tab/>
      </w:r>
      <w:r w:rsidR="000E1533" w:rsidRPr="00FE09C5">
        <w:tab/>
      </w:r>
      <w:r w:rsidRPr="00FE09C5">
        <w:tab/>
      </w:r>
      <w:r w:rsidR="00533C24" w:rsidRPr="00FE09C5">
        <w:t xml:space="preserve"> </w:t>
      </w:r>
      <w:r w:rsidRPr="00FE09C5">
        <w:t>$</w:t>
      </w:r>
      <w:r w:rsidR="000E1533" w:rsidRPr="00FE09C5">
        <w:t xml:space="preserve">  3</w:t>
      </w:r>
      <w:r w:rsidR="00533C24" w:rsidRPr="00FE09C5">
        <w:t>00</w:t>
      </w:r>
    </w:p>
    <w:p w:rsidR="000A1C69" w:rsidRPr="00FE09C5" w:rsidRDefault="000A1C69" w:rsidP="00193FA2">
      <w:r w:rsidRPr="00FE09C5">
        <w:t>Third Place</w:t>
      </w:r>
      <w:r w:rsidRPr="00FE09C5">
        <w:tab/>
        <w:t xml:space="preserve">   </w:t>
      </w:r>
      <w:r w:rsidR="0018360D">
        <w:t>1</w:t>
      </w:r>
      <w:r w:rsidRPr="00FE09C5">
        <w:tab/>
      </w:r>
      <w:r w:rsidRPr="00FE09C5">
        <w:tab/>
      </w:r>
      <w:r w:rsidR="00FE09C5">
        <w:tab/>
      </w:r>
      <w:proofErr w:type="gramStart"/>
      <w:r w:rsidRPr="00FE09C5">
        <w:t>$  50</w:t>
      </w:r>
      <w:proofErr w:type="gramEnd"/>
      <w:r w:rsidRPr="00FE09C5">
        <w:tab/>
      </w:r>
      <w:r w:rsidR="000E1533" w:rsidRPr="00FE09C5">
        <w:tab/>
      </w:r>
      <w:r w:rsidRPr="00FE09C5">
        <w:tab/>
      </w:r>
      <w:r w:rsidR="00533C24" w:rsidRPr="00FE09C5">
        <w:t xml:space="preserve"> </w:t>
      </w:r>
      <w:r w:rsidRPr="00FE09C5">
        <w:t>$</w:t>
      </w:r>
      <w:r w:rsidR="00533C24" w:rsidRPr="00FE09C5">
        <w:t xml:space="preserve">  </w:t>
      </w:r>
      <w:r w:rsidR="0018360D">
        <w:t xml:space="preserve">  5</w:t>
      </w:r>
      <w:r w:rsidR="000E1533" w:rsidRPr="00FE09C5">
        <w:t>0</w:t>
      </w:r>
    </w:p>
    <w:p w:rsidR="00AF0736" w:rsidRPr="00FE09C5" w:rsidRDefault="000E1533" w:rsidP="00193FA2">
      <w:pPr>
        <w:rPr>
          <w:b/>
        </w:rPr>
      </w:pPr>
      <w:r w:rsidRPr="00FE09C5">
        <w:rPr>
          <w:b/>
        </w:rPr>
        <w:tab/>
      </w:r>
      <w:r w:rsidRPr="00FE09C5">
        <w:rPr>
          <w:b/>
        </w:rPr>
        <w:tab/>
      </w:r>
      <w:r w:rsidRPr="00FE09C5">
        <w:rPr>
          <w:b/>
        </w:rPr>
        <w:tab/>
      </w:r>
      <w:r w:rsidRPr="00FE09C5">
        <w:rPr>
          <w:b/>
        </w:rPr>
        <w:tab/>
      </w:r>
      <w:r w:rsidRPr="00FE09C5">
        <w:rPr>
          <w:b/>
        </w:rPr>
        <w:tab/>
      </w:r>
      <w:r w:rsidR="00533C24" w:rsidRPr="00FE09C5">
        <w:rPr>
          <w:b/>
        </w:rPr>
        <w:t>Total Need:</w:t>
      </w:r>
      <w:r w:rsidR="00533C24" w:rsidRPr="00FE09C5">
        <w:rPr>
          <w:b/>
        </w:rPr>
        <w:tab/>
      </w:r>
      <w:r w:rsidR="00FE09C5">
        <w:rPr>
          <w:b/>
        </w:rPr>
        <w:tab/>
      </w:r>
      <w:proofErr w:type="gramStart"/>
      <w:r w:rsidR="00533C24" w:rsidRPr="00FE09C5">
        <w:rPr>
          <w:b/>
        </w:rPr>
        <w:t>$</w:t>
      </w:r>
      <w:r w:rsidRPr="00FE09C5">
        <w:rPr>
          <w:b/>
        </w:rPr>
        <w:t xml:space="preserve">  </w:t>
      </w:r>
      <w:r w:rsidR="0018360D">
        <w:rPr>
          <w:b/>
        </w:rPr>
        <w:t>85</w:t>
      </w:r>
      <w:r w:rsidRPr="00FE09C5">
        <w:rPr>
          <w:b/>
        </w:rPr>
        <w:t>0</w:t>
      </w:r>
      <w:proofErr w:type="gramEnd"/>
    </w:p>
    <w:p w:rsidR="009E67CF" w:rsidRPr="00FE09C5" w:rsidRDefault="009E67CF" w:rsidP="00193FA2">
      <w:pPr>
        <w:rPr>
          <w:b/>
        </w:rPr>
      </w:pPr>
    </w:p>
    <w:p w:rsidR="00D8322A" w:rsidRPr="00FE09C5" w:rsidRDefault="00193FA2" w:rsidP="003611AE">
      <w:pPr>
        <w:jc w:val="both"/>
      </w:pPr>
      <w:r w:rsidRPr="00FE09C5">
        <w:rPr>
          <w:b/>
        </w:rPr>
        <w:t>Suggestions for the Future:</w:t>
      </w:r>
      <w:r w:rsidR="00255DB7" w:rsidRPr="00FE09C5">
        <w:t xml:space="preserve">  </w:t>
      </w:r>
      <w:r w:rsidR="005979F8" w:rsidRPr="003611AE">
        <w:t>Since the award prices have been the same for a long time</w:t>
      </w:r>
      <w:r w:rsidR="00300A88">
        <w:t>,</w:t>
      </w:r>
      <w:r w:rsidR="003611AE">
        <w:t xml:space="preserve"> the </w:t>
      </w:r>
      <w:r w:rsidR="005979F8">
        <w:t>committee suggest</w:t>
      </w:r>
      <w:r w:rsidR="003611AE">
        <w:t>s</w:t>
      </w:r>
      <w:r w:rsidR="005979F8">
        <w:t xml:space="preserve"> that </w:t>
      </w:r>
      <w:r w:rsidR="003611AE">
        <w:t>the board considers increasing the monetary amount of the awards.</w:t>
      </w:r>
      <w:r w:rsidR="005979F8">
        <w:t xml:space="preserve"> </w:t>
      </w:r>
    </w:p>
    <w:p w:rsidR="009E67CF" w:rsidRPr="00FE09C5" w:rsidRDefault="009E67CF" w:rsidP="003611AE">
      <w:pPr>
        <w:jc w:val="both"/>
        <w:rPr>
          <w:b/>
        </w:rPr>
      </w:pPr>
    </w:p>
    <w:p w:rsidR="00B4455B" w:rsidRPr="00FE09C5" w:rsidRDefault="00FE09C5" w:rsidP="003611AE">
      <w:pPr>
        <w:jc w:val="both"/>
        <w:rPr>
          <w:b/>
        </w:rPr>
      </w:pPr>
      <w:r w:rsidRPr="00FE09C5">
        <w:rPr>
          <w:b/>
        </w:rPr>
        <w:t xml:space="preserve">Current Committee Members:  </w:t>
      </w:r>
      <w:r w:rsidRPr="00FE09C5">
        <w:t xml:space="preserve">Jamshid Ashigh (2013), Roland Schirman (2012), Guy </w:t>
      </w:r>
      <w:proofErr w:type="spellStart"/>
      <w:r w:rsidRPr="00FE09C5">
        <w:t>Kyser</w:t>
      </w:r>
      <w:proofErr w:type="spellEnd"/>
      <w:r w:rsidRPr="00FE09C5">
        <w:t xml:space="preserve"> (2014). </w:t>
      </w:r>
    </w:p>
    <w:p w:rsidR="00FE09C5" w:rsidRPr="00FE09C5" w:rsidRDefault="00FE09C5" w:rsidP="003611AE">
      <w:pPr>
        <w:jc w:val="both"/>
        <w:rPr>
          <w:b/>
        </w:rPr>
      </w:pPr>
    </w:p>
    <w:p w:rsidR="00193FA2" w:rsidRPr="00FE09C5" w:rsidRDefault="00193FA2" w:rsidP="003611AE">
      <w:pPr>
        <w:jc w:val="both"/>
        <w:rPr>
          <w:b/>
        </w:rPr>
      </w:pPr>
      <w:r w:rsidRPr="00FE09C5">
        <w:rPr>
          <w:b/>
        </w:rPr>
        <w:t>Name of Person Preparing This Report:</w:t>
      </w:r>
      <w:r w:rsidR="00255DB7" w:rsidRPr="00FE09C5">
        <w:rPr>
          <w:b/>
        </w:rPr>
        <w:t xml:space="preserve">  </w:t>
      </w:r>
      <w:r w:rsidR="00FE09C5" w:rsidRPr="00FE09C5">
        <w:t>Jamshid Ashigh</w:t>
      </w:r>
    </w:p>
    <w:sectPr w:rsidR="00193FA2" w:rsidRPr="00FE09C5" w:rsidSect="003919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91" w:rsidRDefault="00D63D91">
      <w:r>
        <w:separator/>
      </w:r>
    </w:p>
  </w:endnote>
  <w:endnote w:type="continuationSeparator" w:id="0">
    <w:p w:rsidR="00D63D91" w:rsidRDefault="00D63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91" w:rsidRDefault="00D63D91">
      <w:r>
        <w:separator/>
      </w:r>
    </w:p>
  </w:footnote>
  <w:footnote w:type="continuationSeparator" w:id="0">
    <w:p w:rsidR="00D63D91" w:rsidRDefault="00D63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6596"/>
    <w:multiLevelType w:val="hybridMultilevel"/>
    <w:tmpl w:val="B6FA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1F27B6"/>
    <w:multiLevelType w:val="hybridMultilevel"/>
    <w:tmpl w:val="58A41864"/>
    <w:lvl w:ilvl="0" w:tplc="86EA38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A4026"/>
    <w:multiLevelType w:val="hybridMultilevel"/>
    <w:tmpl w:val="0F7EC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3966"/>
    <w:rsid w:val="000006A1"/>
    <w:rsid w:val="000022FE"/>
    <w:rsid w:val="00003880"/>
    <w:rsid w:val="00007396"/>
    <w:rsid w:val="0001155C"/>
    <w:rsid w:val="00015390"/>
    <w:rsid w:val="000206C7"/>
    <w:rsid w:val="00023966"/>
    <w:rsid w:val="000324F6"/>
    <w:rsid w:val="000329CB"/>
    <w:rsid w:val="0003739B"/>
    <w:rsid w:val="0005430F"/>
    <w:rsid w:val="00056AF8"/>
    <w:rsid w:val="0006499B"/>
    <w:rsid w:val="00080AA1"/>
    <w:rsid w:val="00097AC9"/>
    <w:rsid w:val="000A1130"/>
    <w:rsid w:val="000A1C69"/>
    <w:rsid w:val="000A1EB9"/>
    <w:rsid w:val="000B2501"/>
    <w:rsid w:val="000B25D3"/>
    <w:rsid w:val="000B4C57"/>
    <w:rsid w:val="000C1378"/>
    <w:rsid w:val="000D6A9B"/>
    <w:rsid w:val="000D7FF1"/>
    <w:rsid w:val="000E1533"/>
    <w:rsid w:val="000F0E57"/>
    <w:rsid w:val="000F55D0"/>
    <w:rsid w:val="00102173"/>
    <w:rsid w:val="00104337"/>
    <w:rsid w:val="0010711F"/>
    <w:rsid w:val="00120574"/>
    <w:rsid w:val="001234B1"/>
    <w:rsid w:val="00124F44"/>
    <w:rsid w:val="001347E8"/>
    <w:rsid w:val="001414BB"/>
    <w:rsid w:val="00142C21"/>
    <w:rsid w:val="001455AA"/>
    <w:rsid w:val="00147CD1"/>
    <w:rsid w:val="00161B54"/>
    <w:rsid w:val="00161DC6"/>
    <w:rsid w:val="0018360D"/>
    <w:rsid w:val="00193FA2"/>
    <w:rsid w:val="001A37D2"/>
    <w:rsid w:val="001C430E"/>
    <w:rsid w:val="001C47E3"/>
    <w:rsid w:val="001E01A6"/>
    <w:rsid w:val="001E07BC"/>
    <w:rsid w:val="001E3A72"/>
    <w:rsid w:val="00201653"/>
    <w:rsid w:val="00212C33"/>
    <w:rsid w:val="00212ECE"/>
    <w:rsid w:val="00220E31"/>
    <w:rsid w:val="00231119"/>
    <w:rsid w:val="00255DB7"/>
    <w:rsid w:val="002636C0"/>
    <w:rsid w:val="00271B9D"/>
    <w:rsid w:val="0028114B"/>
    <w:rsid w:val="002A02DE"/>
    <w:rsid w:val="002A2DA5"/>
    <w:rsid w:val="002D2F80"/>
    <w:rsid w:val="002E1264"/>
    <w:rsid w:val="002F4DEE"/>
    <w:rsid w:val="002F5F42"/>
    <w:rsid w:val="00300A88"/>
    <w:rsid w:val="00302189"/>
    <w:rsid w:val="003043EB"/>
    <w:rsid w:val="00316E39"/>
    <w:rsid w:val="003209EC"/>
    <w:rsid w:val="003220DB"/>
    <w:rsid w:val="00323020"/>
    <w:rsid w:val="003256F6"/>
    <w:rsid w:val="00327E5A"/>
    <w:rsid w:val="00330E70"/>
    <w:rsid w:val="003512A6"/>
    <w:rsid w:val="00354077"/>
    <w:rsid w:val="00354ED3"/>
    <w:rsid w:val="003611AE"/>
    <w:rsid w:val="00372982"/>
    <w:rsid w:val="0037603E"/>
    <w:rsid w:val="00376990"/>
    <w:rsid w:val="00386DED"/>
    <w:rsid w:val="00391915"/>
    <w:rsid w:val="00391FCA"/>
    <w:rsid w:val="003A1913"/>
    <w:rsid w:val="003A23C0"/>
    <w:rsid w:val="003A5831"/>
    <w:rsid w:val="003B13A4"/>
    <w:rsid w:val="003B4421"/>
    <w:rsid w:val="003C500E"/>
    <w:rsid w:val="003C5DFD"/>
    <w:rsid w:val="003D1427"/>
    <w:rsid w:val="003E3B9E"/>
    <w:rsid w:val="003E44EF"/>
    <w:rsid w:val="003E507F"/>
    <w:rsid w:val="003E6B84"/>
    <w:rsid w:val="0040312F"/>
    <w:rsid w:val="00417F8D"/>
    <w:rsid w:val="004206EB"/>
    <w:rsid w:val="0045004B"/>
    <w:rsid w:val="00451F55"/>
    <w:rsid w:val="0046150B"/>
    <w:rsid w:val="00463485"/>
    <w:rsid w:val="0046595F"/>
    <w:rsid w:val="004666BD"/>
    <w:rsid w:val="00472C9E"/>
    <w:rsid w:val="00474A52"/>
    <w:rsid w:val="00485618"/>
    <w:rsid w:val="00487229"/>
    <w:rsid w:val="00497B33"/>
    <w:rsid w:val="004A0522"/>
    <w:rsid w:val="004A3C14"/>
    <w:rsid w:val="004B317E"/>
    <w:rsid w:val="004B4FBC"/>
    <w:rsid w:val="004B5249"/>
    <w:rsid w:val="004C514C"/>
    <w:rsid w:val="004C5604"/>
    <w:rsid w:val="004E16D3"/>
    <w:rsid w:val="004E4A01"/>
    <w:rsid w:val="004E6246"/>
    <w:rsid w:val="0050035A"/>
    <w:rsid w:val="0050459E"/>
    <w:rsid w:val="00505A8B"/>
    <w:rsid w:val="00506BA0"/>
    <w:rsid w:val="00521D5A"/>
    <w:rsid w:val="0052313E"/>
    <w:rsid w:val="00524F92"/>
    <w:rsid w:val="00525A3C"/>
    <w:rsid w:val="0052661C"/>
    <w:rsid w:val="00526EC1"/>
    <w:rsid w:val="0053098C"/>
    <w:rsid w:val="00532936"/>
    <w:rsid w:val="00533C24"/>
    <w:rsid w:val="00542C6B"/>
    <w:rsid w:val="00545E6F"/>
    <w:rsid w:val="005575B8"/>
    <w:rsid w:val="005659EE"/>
    <w:rsid w:val="005759A6"/>
    <w:rsid w:val="005845B8"/>
    <w:rsid w:val="005979F8"/>
    <w:rsid w:val="005B235D"/>
    <w:rsid w:val="005D1321"/>
    <w:rsid w:val="005D4972"/>
    <w:rsid w:val="005E0ABF"/>
    <w:rsid w:val="005E3601"/>
    <w:rsid w:val="005E47FA"/>
    <w:rsid w:val="005E5273"/>
    <w:rsid w:val="005E6710"/>
    <w:rsid w:val="005F717E"/>
    <w:rsid w:val="005F7714"/>
    <w:rsid w:val="00605198"/>
    <w:rsid w:val="00615AE1"/>
    <w:rsid w:val="006323AD"/>
    <w:rsid w:val="00634E0E"/>
    <w:rsid w:val="006360C0"/>
    <w:rsid w:val="00646282"/>
    <w:rsid w:val="006471D6"/>
    <w:rsid w:val="006555D8"/>
    <w:rsid w:val="006652C4"/>
    <w:rsid w:val="00673CC8"/>
    <w:rsid w:val="00680D14"/>
    <w:rsid w:val="00687EC1"/>
    <w:rsid w:val="006A4199"/>
    <w:rsid w:val="006B008C"/>
    <w:rsid w:val="006B28A2"/>
    <w:rsid w:val="006B30E9"/>
    <w:rsid w:val="006C0D57"/>
    <w:rsid w:val="006D0094"/>
    <w:rsid w:val="006D1602"/>
    <w:rsid w:val="006E2C0C"/>
    <w:rsid w:val="006F04E7"/>
    <w:rsid w:val="00702113"/>
    <w:rsid w:val="00703988"/>
    <w:rsid w:val="00705F01"/>
    <w:rsid w:val="0070643E"/>
    <w:rsid w:val="0070763F"/>
    <w:rsid w:val="00710DD8"/>
    <w:rsid w:val="00713E3C"/>
    <w:rsid w:val="00720C2C"/>
    <w:rsid w:val="00721690"/>
    <w:rsid w:val="00742244"/>
    <w:rsid w:val="0074522E"/>
    <w:rsid w:val="00761361"/>
    <w:rsid w:val="0076337C"/>
    <w:rsid w:val="0076453D"/>
    <w:rsid w:val="007829A0"/>
    <w:rsid w:val="00790166"/>
    <w:rsid w:val="00790773"/>
    <w:rsid w:val="007A3257"/>
    <w:rsid w:val="007D32F3"/>
    <w:rsid w:val="007D3E64"/>
    <w:rsid w:val="007F6DD5"/>
    <w:rsid w:val="007F7F60"/>
    <w:rsid w:val="0080424D"/>
    <w:rsid w:val="00827B96"/>
    <w:rsid w:val="008353DD"/>
    <w:rsid w:val="00847A0B"/>
    <w:rsid w:val="008563F1"/>
    <w:rsid w:val="0086243C"/>
    <w:rsid w:val="008650E1"/>
    <w:rsid w:val="0087582F"/>
    <w:rsid w:val="00880588"/>
    <w:rsid w:val="00890CF9"/>
    <w:rsid w:val="008A04BF"/>
    <w:rsid w:val="008A4819"/>
    <w:rsid w:val="008C6D8A"/>
    <w:rsid w:val="008D05A0"/>
    <w:rsid w:val="008D57D2"/>
    <w:rsid w:val="008E3885"/>
    <w:rsid w:val="008E7650"/>
    <w:rsid w:val="008F34BD"/>
    <w:rsid w:val="008F34D8"/>
    <w:rsid w:val="009034B0"/>
    <w:rsid w:val="00912622"/>
    <w:rsid w:val="0092770C"/>
    <w:rsid w:val="0093069A"/>
    <w:rsid w:val="00935C31"/>
    <w:rsid w:val="00936E34"/>
    <w:rsid w:val="00942A7A"/>
    <w:rsid w:val="00943173"/>
    <w:rsid w:val="00943C50"/>
    <w:rsid w:val="009511E5"/>
    <w:rsid w:val="0095591E"/>
    <w:rsid w:val="00957D04"/>
    <w:rsid w:val="00961533"/>
    <w:rsid w:val="00966CBB"/>
    <w:rsid w:val="00967E81"/>
    <w:rsid w:val="0097063B"/>
    <w:rsid w:val="00976A9E"/>
    <w:rsid w:val="009908EE"/>
    <w:rsid w:val="009B45A1"/>
    <w:rsid w:val="009B6790"/>
    <w:rsid w:val="009B7A7B"/>
    <w:rsid w:val="009C50FF"/>
    <w:rsid w:val="009C5C28"/>
    <w:rsid w:val="009D1046"/>
    <w:rsid w:val="009D5241"/>
    <w:rsid w:val="009D7C44"/>
    <w:rsid w:val="009D7F21"/>
    <w:rsid w:val="009E55E6"/>
    <w:rsid w:val="009E67CF"/>
    <w:rsid w:val="009F207B"/>
    <w:rsid w:val="00A025B4"/>
    <w:rsid w:val="00A05B56"/>
    <w:rsid w:val="00A13AA8"/>
    <w:rsid w:val="00A1418A"/>
    <w:rsid w:val="00A147CF"/>
    <w:rsid w:val="00A2336D"/>
    <w:rsid w:val="00A23653"/>
    <w:rsid w:val="00A27F1E"/>
    <w:rsid w:val="00A30B09"/>
    <w:rsid w:val="00A4478A"/>
    <w:rsid w:val="00A44D5C"/>
    <w:rsid w:val="00A46023"/>
    <w:rsid w:val="00A56123"/>
    <w:rsid w:val="00A603A6"/>
    <w:rsid w:val="00A6088E"/>
    <w:rsid w:val="00A63B64"/>
    <w:rsid w:val="00A67448"/>
    <w:rsid w:val="00A702CD"/>
    <w:rsid w:val="00A939B4"/>
    <w:rsid w:val="00A96021"/>
    <w:rsid w:val="00AA40BF"/>
    <w:rsid w:val="00AA4A57"/>
    <w:rsid w:val="00AB7D60"/>
    <w:rsid w:val="00AE2449"/>
    <w:rsid w:val="00AE2EB0"/>
    <w:rsid w:val="00AE765E"/>
    <w:rsid w:val="00AF0736"/>
    <w:rsid w:val="00AF1735"/>
    <w:rsid w:val="00AF48F8"/>
    <w:rsid w:val="00AF62CE"/>
    <w:rsid w:val="00B01F1D"/>
    <w:rsid w:val="00B03409"/>
    <w:rsid w:val="00B06BD3"/>
    <w:rsid w:val="00B159A8"/>
    <w:rsid w:val="00B22AD6"/>
    <w:rsid w:val="00B23F35"/>
    <w:rsid w:val="00B246E4"/>
    <w:rsid w:val="00B34906"/>
    <w:rsid w:val="00B42C7E"/>
    <w:rsid w:val="00B4455B"/>
    <w:rsid w:val="00B4774D"/>
    <w:rsid w:val="00B53BD2"/>
    <w:rsid w:val="00B56CAC"/>
    <w:rsid w:val="00B65239"/>
    <w:rsid w:val="00B67C9C"/>
    <w:rsid w:val="00B67DF4"/>
    <w:rsid w:val="00B818CA"/>
    <w:rsid w:val="00BB58E3"/>
    <w:rsid w:val="00BC56A2"/>
    <w:rsid w:val="00BC6B08"/>
    <w:rsid w:val="00BD067A"/>
    <w:rsid w:val="00BD07D9"/>
    <w:rsid w:val="00BD4569"/>
    <w:rsid w:val="00BF751F"/>
    <w:rsid w:val="00C07FC1"/>
    <w:rsid w:val="00C1088A"/>
    <w:rsid w:val="00C22559"/>
    <w:rsid w:val="00C2411D"/>
    <w:rsid w:val="00C252C0"/>
    <w:rsid w:val="00C430F1"/>
    <w:rsid w:val="00C622FD"/>
    <w:rsid w:val="00C62AF6"/>
    <w:rsid w:val="00C74EBD"/>
    <w:rsid w:val="00C860A1"/>
    <w:rsid w:val="00C87D1C"/>
    <w:rsid w:val="00C95C95"/>
    <w:rsid w:val="00CA32DD"/>
    <w:rsid w:val="00CA47ED"/>
    <w:rsid w:val="00CB00A8"/>
    <w:rsid w:val="00CB42CC"/>
    <w:rsid w:val="00CC4EDD"/>
    <w:rsid w:val="00CD0084"/>
    <w:rsid w:val="00CD6329"/>
    <w:rsid w:val="00CE1454"/>
    <w:rsid w:val="00CE1457"/>
    <w:rsid w:val="00CE7518"/>
    <w:rsid w:val="00CF5E42"/>
    <w:rsid w:val="00D17C3A"/>
    <w:rsid w:val="00D257A4"/>
    <w:rsid w:val="00D25C6B"/>
    <w:rsid w:val="00D304B6"/>
    <w:rsid w:val="00D516CF"/>
    <w:rsid w:val="00D63D91"/>
    <w:rsid w:val="00D6551B"/>
    <w:rsid w:val="00D7455D"/>
    <w:rsid w:val="00D8322A"/>
    <w:rsid w:val="00DA0676"/>
    <w:rsid w:val="00DA08B3"/>
    <w:rsid w:val="00DA75AC"/>
    <w:rsid w:val="00DC7F87"/>
    <w:rsid w:val="00DE0FB5"/>
    <w:rsid w:val="00DE5C1F"/>
    <w:rsid w:val="00E04D0A"/>
    <w:rsid w:val="00E05963"/>
    <w:rsid w:val="00E22D37"/>
    <w:rsid w:val="00E24B3F"/>
    <w:rsid w:val="00E2703C"/>
    <w:rsid w:val="00E50295"/>
    <w:rsid w:val="00E5213C"/>
    <w:rsid w:val="00E579ED"/>
    <w:rsid w:val="00E674A8"/>
    <w:rsid w:val="00E80A49"/>
    <w:rsid w:val="00E829AC"/>
    <w:rsid w:val="00E90FF5"/>
    <w:rsid w:val="00E91F9D"/>
    <w:rsid w:val="00EA411D"/>
    <w:rsid w:val="00EB3D2A"/>
    <w:rsid w:val="00EB6B5C"/>
    <w:rsid w:val="00EC2411"/>
    <w:rsid w:val="00EC72B9"/>
    <w:rsid w:val="00ED1389"/>
    <w:rsid w:val="00ED4133"/>
    <w:rsid w:val="00EE0331"/>
    <w:rsid w:val="00EE1227"/>
    <w:rsid w:val="00EE21DE"/>
    <w:rsid w:val="00EE2871"/>
    <w:rsid w:val="00EE58E3"/>
    <w:rsid w:val="00EE65BB"/>
    <w:rsid w:val="00EE6F3D"/>
    <w:rsid w:val="00EF689F"/>
    <w:rsid w:val="00F01453"/>
    <w:rsid w:val="00F02D69"/>
    <w:rsid w:val="00F16F5A"/>
    <w:rsid w:val="00F24073"/>
    <w:rsid w:val="00F33131"/>
    <w:rsid w:val="00F35DD6"/>
    <w:rsid w:val="00F52905"/>
    <w:rsid w:val="00F571C9"/>
    <w:rsid w:val="00F63807"/>
    <w:rsid w:val="00F7336C"/>
    <w:rsid w:val="00F85394"/>
    <w:rsid w:val="00F90D43"/>
    <w:rsid w:val="00FB52D2"/>
    <w:rsid w:val="00FC1A69"/>
    <w:rsid w:val="00FC7C70"/>
    <w:rsid w:val="00FD02CA"/>
    <w:rsid w:val="00FE04CD"/>
    <w:rsid w:val="00FE09C5"/>
    <w:rsid w:val="00FE0D9F"/>
    <w:rsid w:val="00FE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D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59E"/>
    <w:rPr>
      <w:rFonts w:ascii="Tahoma" w:hAnsi="Tahoma" w:cs="Tahoma"/>
      <w:sz w:val="16"/>
      <w:szCs w:val="16"/>
    </w:rPr>
  </w:style>
  <w:style w:type="paragraph" w:styleId="Header">
    <w:name w:val="header"/>
    <w:basedOn w:val="Normal"/>
    <w:rsid w:val="00634E0E"/>
    <w:pPr>
      <w:tabs>
        <w:tab w:val="center" w:pos="4320"/>
        <w:tab w:val="right" w:pos="8640"/>
      </w:tabs>
    </w:pPr>
  </w:style>
  <w:style w:type="paragraph" w:styleId="Footer">
    <w:name w:val="footer"/>
    <w:basedOn w:val="Normal"/>
    <w:rsid w:val="00634E0E"/>
    <w:pPr>
      <w:tabs>
        <w:tab w:val="center" w:pos="4320"/>
        <w:tab w:val="right" w:pos="8640"/>
      </w:tabs>
    </w:pPr>
  </w:style>
  <w:style w:type="character" w:styleId="Hyperlink">
    <w:name w:val="Hyperlink"/>
    <w:basedOn w:val="DefaultParagraphFont"/>
    <w:uiPriority w:val="99"/>
    <w:unhideWhenUsed/>
    <w:rsid w:val="003043EB"/>
    <w:rPr>
      <w:color w:val="0000FF"/>
      <w:u w:val="single"/>
    </w:rPr>
  </w:style>
  <w:style w:type="character" w:styleId="Strong">
    <w:name w:val="Strong"/>
    <w:basedOn w:val="DefaultParagraphFont"/>
    <w:uiPriority w:val="22"/>
    <w:qFormat/>
    <w:rsid w:val="003043EB"/>
    <w:rPr>
      <w:b/>
      <w:bCs/>
    </w:rPr>
  </w:style>
  <w:style w:type="paragraph" w:styleId="NormalWeb">
    <w:name w:val="Normal (Web)"/>
    <w:basedOn w:val="Normal"/>
    <w:uiPriority w:val="99"/>
    <w:unhideWhenUsed/>
    <w:rsid w:val="003540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883881">
      <w:bodyDiv w:val="1"/>
      <w:marLeft w:val="0"/>
      <w:marRight w:val="0"/>
      <w:marTop w:val="0"/>
      <w:marBottom w:val="0"/>
      <w:divBdr>
        <w:top w:val="none" w:sz="0" w:space="0" w:color="auto"/>
        <w:left w:val="none" w:sz="0" w:space="0" w:color="auto"/>
        <w:bottom w:val="none" w:sz="0" w:space="0" w:color="auto"/>
        <w:right w:val="none" w:sz="0" w:space="0" w:color="auto"/>
      </w:divBdr>
    </w:div>
    <w:div w:id="312299774">
      <w:bodyDiv w:val="1"/>
      <w:marLeft w:val="0"/>
      <w:marRight w:val="0"/>
      <w:marTop w:val="0"/>
      <w:marBottom w:val="0"/>
      <w:divBdr>
        <w:top w:val="none" w:sz="0" w:space="0" w:color="auto"/>
        <w:left w:val="none" w:sz="0" w:space="0" w:color="auto"/>
        <w:bottom w:val="none" w:sz="0" w:space="0" w:color="auto"/>
        <w:right w:val="none" w:sz="0" w:space="0" w:color="auto"/>
      </w:divBdr>
    </w:div>
    <w:div w:id="368648568">
      <w:bodyDiv w:val="1"/>
      <w:marLeft w:val="0"/>
      <w:marRight w:val="0"/>
      <w:marTop w:val="0"/>
      <w:marBottom w:val="0"/>
      <w:divBdr>
        <w:top w:val="none" w:sz="0" w:space="0" w:color="auto"/>
        <w:left w:val="none" w:sz="0" w:space="0" w:color="auto"/>
        <w:bottom w:val="none" w:sz="0" w:space="0" w:color="auto"/>
        <w:right w:val="none" w:sz="0" w:space="0" w:color="auto"/>
      </w:divBdr>
    </w:div>
    <w:div w:id="553931993">
      <w:bodyDiv w:val="1"/>
      <w:marLeft w:val="0"/>
      <w:marRight w:val="0"/>
      <w:marTop w:val="0"/>
      <w:marBottom w:val="0"/>
      <w:divBdr>
        <w:top w:val="none" w:sz="0" w:space="0" w:color="auto"/>
        <w:left w:val="none" w:sz="0" w:space="0" w:color="auto"/>
        <w:bottom w:val="none" w:sz="0" w:space="0" w:color="auto"/>
        <w:right w:val="none" w:sz="0" w:space="0" w:color="auto"/>
      </w:divBdr>
    </w:div>
    <w:div w:id="576136083">
      <w:bodyDiv w:val="1"/>
      <w:marLeft w:val="0"/>
      <w:marRight w:val="0"/>
      <w:marTop w:val="0"/>
      <w:marBottom w:val="0"/>
      <w:divBdr>
        <w:top w:val="none" w:sz="0" w:space="0" w:color="auto"/>
        <w:left w:val="none" w:sz="0" w:space="0" w:color="auto"/>
        <w:bottom w:val="none" w:sz="0" w:space="0" w:color="auto"/>
        <w:right w:val="none" w:sz="0" w:space="0" w:color="auto"/>
      </w:divBdr>
    </w:div>
    <w:div w:id="592976376">
      <w:bodyDiv w:val="1"/>
      <w:marLeft w:val="0"/>
      <w:marRight w:val="0"/>
      <w:marTop w:val="0"/>
      <w:marBottom w:val="0"/>
      <w:divBdr>
        <w:top w:val="none" w:sz="0" w:space="0" w:color="auto"/>
        <w:left w:val="none" w:sz="0" w:space="0" w:color="auto"/>
        <w:bottom w:val="none" w:sz="0" w:space="0" w:color="auto"/>
        <w:right w:val="none" w:sz="0" w:space="0" w:color="auto"/>
      </w:divBdr>
    </w:div>
    <w:div w:id="606353889">
      <w:bodyDiv w:val="1"/>
      <w:marLeft w:val="0"/>
      <w:marRight w:val="0"/>
      <w:marTop w:val="0"/>
      <w:marBottom w:val="0"/>
      <w:divBdr>
        <w:top w:val="none" w:sz="0" w:space="0" w:color="auto"/>
        <w:left w:val="none" w:sz="0" w:space="0" w:color="auto"/>
        <w:bottom w:val="none" w:sz="0" w:space="0" w:color="auto"/>
        <w:right w:val="none" w:sz="0" w:space="0" w:color="auto"/>
      </w:divBdr>
    </w:div>
    <w:div w:id="1369717677">
      <w:bodyDiv w:val="1"/>
      <w:marLeft w:val="0"/>
      <w:marRight w:val="0"/>
      <w:marTop w:val="0"/>
      <w:marBottom w:val="0"/>
      <w:divBdr>
        <w:top w:val="none" w:sz="0" w:space="0" w:color="auto"/>
        <w:left w:val="none" w:sz="0" w:space="0" w:color="auto"/>
        <w:bottom w:val="none" w:sz="0" w:space="0" w:color="auto"/>
        <w:right w:val="none" w:sz="0" w:space="0" w:color="auto"/>
      </w:divBdr>
    </w:div>
    <w:div w:id="16974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WSWS Officer and Committee Report (Anaheim Summer Meeting 2007)</vt:lpstr>
    </vt:vector>
  </TitlesOfParts>
  <Company>KSU ARCH</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WSWS Officer and Committee Report (Anaheim Summer Meeting 2007)</dc:title>
  <dc:creator>pstahlma</dc:creator>
  <cp:lastModifiedBy>jashigh</cp:lastModifiedBy>
  <cp:revision>14</cp:revision>
  <cp:lastPrinted>2010-07-12T23:09:00Z</cp:lastPrinted>
  <dcterms:created xsi:type="dcterms:W3CDTF">2012-03-01T01:03:00Z</dcterms:created>
  <dcterms:modified xsi:type="dcterms:W3CDTF">2012-03-01T22:24:00Z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Richardson J u085348</vt:lpwstr>
  </property>
  <property fmtid="{D5CDD505-2E9C-101B-9397-08002B2CF9AE}" pid="3" name="Information_Classification">
    <vt:lpwstr>NONE</vt:lpwstr>
  </property>
  <property fmtid="{D5CDD505-2E9C-101B-9397-08002B2CF9AE}" pid="4" name="Record_Title_ID">
    <vt:lpwstr>73</vt:lpwstr>
  </property>
  <property fmtid="{D5CDD505-2E9C-101B-9397-08002B2CF9AE}" pid="5" name="Initial_Creation_Date">
    <vt:lpwstr>02/05/2008 2:41:00 PM</vt:lpwstr>
  </property>
  <property fmtid="{D5CDD505-2E9C-101B-9397-08002B2CF9AE}" pid="6" name="Retention_Period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